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15" w:rsidRDefault="00AB6215" w:rsidP="00AB6215">
      <w:pPr>
        <w:ind w:left="720" w:firstLine="696"/>
        <w:jc w:val="center"/>
      </w:pPr>
      <w:r>
        <w:t>ESKİŞEHİR ATATÜRK GÜZEL SANATLAR LİSESİ</w:t>
      </w:r>
    </w:p>
    <w:p w:rsidR="00AB6215" w:rsidRDefault="00AB6215" w:rsidP="00AB6215">
      <w:pPr>
        <w:ind w:left="720" w:firstLine="696"/>
        <w:jc w:val="center"/>
      </w:pPr>
      <w:r>
        <w:t>‘NOTALARIN İZİNDE AVRUPA’YA MERHABA’ ERASMUS PROJESİ TANITIM TOPLANTISI</w:t>
      </w:r>
    </w:p>
    <w:p w:rsidR="00AB6215" w:rsidRDefault="00AB6215" w:rsidP="00AB6215">
      <w:pPr>
        <w:ind w:left="720" w:firstLine="696"/>
        <w:jc w:val="center"/>
      </w:pPr>
      <w:r>
        <w:t>BASIN AÇIKLAMASI</w:t>
      </w:r>
    </w:p>
    <w:p w:rsidR="00AB6215" w:rsidRDefault="00AB6215" w:rsidP="00AB6215">
      <w:pPr>
        <w:ind w:left="720" w:firstLine="696"/>
        <w:jc w:val="both"/>
      </w:pPr>
    </w:p>
    <w:p w:rsidR="00CA6221" w:rsidRDefault="008861AF" w:rsidP="00ED1552">
      <w:pPr>
        <w:ind w:left="720" w:firstLine="696"/>
        <w:jc w:val="both"/>
      </w:pPr>
      <w:r>
        <w:t xml:space="preserve">Eskişehir Atatürk Güzel Sanatlar Lisesi olarak hazırladığımız </w:t>
      </w:r>
      <w:proofErr w:type="spellStart"/>
      <w:r>
        <w:t>Erasmus</w:t>
      </w:r>
      <w:proofErr w:type="spellEnd"/>
      <w:r>
        <w:t xml:space="preserve">+ </w:t>
      </w:r>
      <w:r w:rsidR="00B20812">
        <w:t xml:space="preserve">KA101 Okul Eğitimi Personel Hareketliliği kapsamındaki </w:t>
      </w:r>
      <w:r w:rsidR="00CA6221">
        <w:t>“</w:t>
      </w:r>
      <w:r>
        <w:t>NOTALARIN İZİNDE AVRUPA’</w:t>
      </w:r>
      <w:r w:rsidR="00CA6221">
        <w:t xml:space="preserve">YA MERHABA” </w:t>
      </w:r>
      <w:r w:rsidR="000C04C2">
        <w:t>Projesi Tanıtım Toplantısı 23</w:t>
      </w:r>
      <w:r>
        <w:t xml:space="preserve">.06.2021 tarihinde </w:t>
      </w:r>
      <w:r w:rsidR="000C04C2">
        <w:t>Atatürk Güzel Sanatlar</w:t>
      </w:r>
      <w:r w:rsidR="00ED1552">
        <w:t xml:space="preserve"> Lisesi’nde Tepebaşı İlçe Milli Eğitim Müdürü Mustafa ÖZCAN, İl Milli Eğitim Şube Müdürü Ayben ÇİMEN, İl Milli Eğitim Şube Müdürü Ramazan OKCİ, </w:t>
      </w:r>
      <w:r w:rsidR="00ED1552" w:rsidRPr="00ED1552">
        <w:t>İl Milli Eğitim Şube MüdürüServet DEMİRCİ</w:t>
      </w:r>
      <w:r w:rsidR="00ED1552">
        <w:t xml:space="preserve">, Milli Eğitim Müdürlüğü AR-GE Ekipleri, Okul </w:t>
      </w:r>
      <w:bookmarkStart w:id="0" w:name="_GoBack"/>
      <w:bookmarkEnd w:id="0"/>
      <w:r w:rsidR="00ED1552">
        <w:t xml:space="preserve">Müdürleri ve Atatürk Güzel Sanatlar Lisesi idareci ve öğretmenlerinin </w:t>
      </w:r>
      <w:r>
        <w:t>k</w:t>
      </w:r>
      <w:r w:rsidR="00CA6221">
        <w:t xml:space="preserve">atılımıyla </w:t>
      </w:r>
      <w:proofErr w:type="gramStart"/>
      <w:r w:rsidR="00CA6221">
        <w:t>gerçekleştirildi.</w:t>
      </w:r>
      <w:r>
        <w:t>Proje</w:t>
      </w:r>
      <w:proofErr w:type="gramEnd"/>
      <w:r>
        <w:t xml:space="preserve"> katılımcıları Deniz G</w:t>
      </w:r>
      <w:r w:rsidR="00DB0D98">
        <w:t>ÜLER</w:t>
      </w:r>
      <w:r>
        <w:t>, Bender Ç</w:t>
      </w:r>
      <w:r w:rsidR="00DB0D98">
        <w:t>ELİKER</w:t>
      </w:r>
      <w:r>
        <w:t>, Burak Ç</w:t>
      </w:r>
      <w:r w:rsidR="00DB0D98">
        <w:t>ARDAK</w:t>
      </w:r>
      <w:r>
        <w:t>, Münevver Ç</w:t>
      </w:r>
      <w:r w:rsidR="00DB0D98">
        <w:t>ETİNDERE</w:t>
      </w:r>
      <w:r>
        <w:t>, Seyhan C</w:t>
      </w:r>
      <w:r w:rsidR="00DB0D98">
        <w:t>ÖMERT</w:t>
      </w:r>
      <w:r>
        <w:t xml:space="preserve"> ve Soner K</w:t>
      </w:r>
      <w:r w:rsidR="00DB0D98">
        <w:t>OÇ</w:t>
      </w:r>
      <w:r w:rsidR="001B579D">
        <w:t>,</w:t>
      </w:r>
      <w:r w:rsidR="00DB0D98">
        <w:t xml:space="preserve"> ya</w:t>
      </w:r>
      <w:r w:rsidR="006B06BD">
        <w:t>ptıkları</w:t>
      </w:r>
      <w:r w:rsidR="00D83615">
        <w:t xml:space="preserve"> sunuml</w:t>
      </w:r>
      <w:r w:rsidR="00117BDF">
        <w:t>a</w:t>
      </w:r>
      <w:r w:rsidR="00D83615">
        <w:t xml:space="preserve"> proje içeriği hakkında bilgi verdiler</w:t>
      </w:r>
      <w:r w:rsidR="00117BDF">
        <w:t>.</w:t>
      </w:r>
    </w:p>
    <w:p w:rsidR="00CA6221" w:rsidRDefault="00B20812" w:rsidP="00AB6215">
      <w:pPr>
        <w:ind w:left="720" w:firstLine="696"/>
        <w:jc w:val="both"/>
      </w:pPr>
      <w:r>
        <w:t>Salgın sürecinin seyrine göre yakın bir tarihte gerçekleştirilmesi planlanan</w:t>
      </w:r>
      <w:r w:rsidR="00117BDF">
        <w:t xml:space="preserve"> proje</w:t>
      </w:r>
      <w:r w:rsidR="008249B6">
        <w:t xml:space="preserve"> hareketlilik süreci</w:t>
      </w:r>
      <w:r w:rsidR="00117BDF">
        <w:t xml:space="preserve"> kapsamında, katılımcılar Brüksel Şehir Konservatuarı’nda 10 gün sürecek olan</w:t>
      </w:r>
      <w:r w:rsidR="00CA6221">
        <w:t>,</w:t>
      </w:r>
      <w:r w:rsidR="00DB0D98">
        <w:t xml:space="preserve"> batı müziği </w:t>
      </w:r>
      <w:proofErr w:type="spellStart"/>
      <w:r w:rsidR="00DB0D98">
        <w:t>enstru</w:t>
      </w:r>
      <w:r w:rsidR="00117BDF">
        <w:t>manlarındaki</w:t>
      </w:r>
      <w:proofErr w:type="spellEnd"/>
      <w:r w:rsidR="00117BDF">
        <w:t xml:space="preserve"> farklı çalış teknikleri ve öğretim yöntemleri ile ilgili eğitim alacaklar.</w:t>
      </w:r>
    </w:p>
    <w:p w:rsidR="002F20B9" w:rsidRPr="00B20812" w:rsidRDefault="00B20812" w:rsidP="00AB6215">
      <w:pPr>
        <w:ind w:left="720" w:firstLine="696"/>
        <w:jc w:val="both"/>
      </w:pPr>
      <w:proofErr w:type="spellStart"/>
      <w:r>
        <w:t>Erasmus</w:t>
      </w:r>
      <w:proofErr w:type="spellEnd"/>
      <w:r>
        <w:t>+ programı kapsamında Avrupa Komisyonu tarafından sağlanan hibe ile desteklenen bu proje ile h</w:t>
      </w:r>
      <w:r w:rsidR="00886839" w:rsidRPr="00B20812">
        <w:t>arek</w:t>
      </w:r>
      <w:r w:rsidR="00DB0D98">
        <w:t xml:space="preserve">etlilik sürecinde alınan </w:t>
      </w:r>
      <w:proofErr w:type="spellStart"/>
      <w:r w:rsidR="00DB0D98">
        <w:t>enstru</w:t>
      </w:r>
      <w:r w:rsidR="00886839" w:rsidRPr="00B20812">
        <w:t>man</w:t>
      </w:r>
      <w:proofErr w:type="spellEnd"/>
      <w:r w:rsidR="00886839" w:rsidRPr="00B20812">
        <w:t xml:space="preserve"> </w:t>
      </w:r>
      <w:proofErr w:type="spellStart"/>
      <w:r w:rsidR="00886839" w:rsidRPr="00B20812">
        <w:t>eğitimi</w:t>
      </w:r>
      <w:r w:rsidR="00DB0D98">
        <w:t>ile</w:t>
      </w:r>
      <w:proofErr w:type="spellEnd"/>
      <w:r w:rsidR="00886839" w:rsidRPr="00B20812">
        <w:t xml:space="preserve">, katılımcıların sadece yetkinliklerine katkı </w:t>
      </w:r>
      <w:r w:rsidR="00CA6221">
        <w:t>sağlamakla kalmayıp</w:t>
      </w:r>
      <w:r w:rsidR="00886839" w:rsidRPr="00B20812">
        <w:t xml:space="preserve"> farklı </w:t>
      </w:r>
      <w:r w:rsidR="00CA6221">
        <w:t>eğitim ve öğretim teknikleri de</w:t>
      </w:r>
      <w:r w:rsidR="00DB0D98">
        <w:t xml:space="preserve"> kazanması hedeflen</w:t>
      </w:r>
      <w:r>
        <w:t>iyor. Aynı zamanda k</w:t>
      </w:r>
      <w:r w:rsidR="00CA6221">
        <w:t>atılımcılar, aldıkları</w:t>
      </w:r>
      <w:r w:rsidR="00DB0D98">
        <w:t xml:space="preserve"> bu eğitimle, batı müziği </w:t>
      </w:r>
      <w:proofErr w:type="spellStart"/>
      <w:r w:rsidR="00DB0D98">
        <w:t>enstru</w:t>
      </w:r>
      <w:r w:rsidR="00886839" w:rsidRPr="00B20812">
        <w:t>man</w:t>
      </w:r>
      <w:proofErr w:type="spellEnd"/>
      <w:r w:rsidR="00886839" w:rsidRPr="00B20812">
        <w:t xml:space="preserve"> öğretimi noktasında kurumlarını, Türkiye’deki öncü kurum olma </w:t>
      </w:r>
      <w:r>
        <w:t>hedefine yaklaştırmış olacaklarını düşünüyor. Bunun yanı sıra k</w:t>
      </w:r>
      <w:r w:rsidR="00CA6221">
        <w:t xml:space="preserve">atılımcılar, edindikleri </w:t>
      </w:r>
      <w:r w:rsidR="00886839" w:rsidRPr="00B20812">
        <w:t>kültürler arası deneyim, paylaşım ve etkileşimler</w:t>
      </w:r>
      <w:r w:rsidR="00CA6221">
        <w:t>le</w:t>
      </w:r>
      <w:r w:rsidR="00886839" w:rsidRPr="00B20812">
        <w:t>, müzik a</w:t>
      </w:r>
      <w:r>
        <w:t xml:space="preserve">lanında evrenselleşme </w:t>
      </w:r>
      <w:r w:rsidR="00CA6221">
        <w:t>hedeflerine</w:t>
      </w:r>
      <w:r>
        <w:t xml:space="preserve"> katkı sağlayacağına inanıyor.</w:t>
      </w:r>
      <w:r w:rsidR="00DB0D98">
        <w:t xml:space="preserve"> Katılımcılar edindikleri kazanımları, projenin yaygınlaştırma sürecinde, hedef kitle olan ülkemizdeki diğer Güzel Sanatlar Liseleri öğretmen ve öğrencileriyle, ayrıca ilimizdeki tüm müzik öğretmenleriyle yüz yüze veya çevr</w:t>
      </w:r>
      <w:r w:rsidR="007D7900">
        <w:t>imiçi şekilde paylaşarak, enstru</w:t>
      </w:r>
      <w:r w:rsidR="00DB0D98">
        <w:t>man eğitiminde bir fark yaratmayı hedefliyorlar.</w:t>
      </w:r>
    </w:p>
    <w:p w:rsidR="00886839" w:rsidRDefault="00886839" w:rsidP="008861AF">
      <w:pPr>
        <w:ind w:firstLine="708"/>
      </w:pPr>
    </w:p>
    <w:sectPr w:rsidR="00886839" w:rsidSect="00F6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204"/>
    <w:multiLevelType w:val="hybridMultilevel"/>
    <w:tmpl w:val="866EB36A"/>
    <w:lvl w:ilvl="0" w:tplc="709E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26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E7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23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C3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28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4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2A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861AF"/>
    <w:rsid w:val="000C04C2"/>
    <w:rsid w:val="00117BDF"/>
    <w:rsid w:val="001B579D"/>
    <w:rsid w:val="002F20B9"/>
    <w:rsid w:val="006B06BD"/>
    <w:rsid w:val="007D7900"/>
    <w:rsid w:val="008249B6"/>
    <w:rsid w:val="008861AF"/>
    <w:rsid w:val="00886839"/>
    <w:rsid w:val="00AB6215"/>
    <w:rsid w:val="00B20812"/>
    <w:rsid w:val="00CA6221"/>
    <w:rsid w:val="00D83615"/>
    <w:rsid w:val="00DB0D98"/>
    <w:rsid w:val="00ED1552"/>
    <w:rsid w:val="00F6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501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692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060">
          <w:marLeft w:val="0"/>
          <w:marRight w:val="7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 Cömert</dc:creator>
  <cp:keywords/>
  <dc:description/>
  <cp:lastModifiedBy>Eser Cömert</cp:lastModifiedBy>
  <cp:revision>12</cp:revision>
  <cp:lastPrinted>2021-06-22T10:57:00Z</cp:lastPrinted>
  <dcterms:created xsi:type="dcterms:W3CDTF">2021-05-23T13:13:00Z</dcterms:created>
  <dcterms:modified xsi:type="dcterms:W3CDTF">2022-03-23T11:23:00Z</dcterms:modified>
</cp:coreProperties>
</file>